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jc w:val="center"/>
        <w:rPr>
          <w:b w:val="1"/>
          <w:bCs w:val="1"/>
          <w:sz w:val="40"/>
          <w:szCs w:val="40"/>
        </w:rPr>
      </w:pPr>
      <w:r>
        <w:rPr>
          <w:rFonts w:ascii="Times New Roman" w:hAnsi="Times New Roman"/>
          <w:b w:val="1"/>
          <w:bCs w:val="1"/>
          <w:sz w:val="40"/>
          <w:szCs w:val="40"/>
        </w:rPr>
        <w:drawing xmlns:a="http://schemas.openxmlformats.org/drawingml/2006/main">
          <wp:anchor distT="152400" distB="152400" distL="152400" distR="152400" simplePos="0" relativeHeight="251660288" behindDoc="0" locked="0" layoutInCell="1" allowOverlap="1">
            <wp:simplePos x="0" y="0"/>
            <wp:positionH relativeFrom="page">
              <wp:posOffset>2110607</wp:posOffset>
            </wp:positionH>
            <wp:positionV relativeFrom="page">
              <wp:posOffset>433081</wp:posOffset>
            </wp:positionV>
            <wp:extent cx="3326321" cy="743225"/>
            <wp:effectExtent l="0" t="0" r="0" b="0"/>
            <wp:wrapThrough wrapText="bothSides" distL="152400" distR="152400">
              <wp:wrapPolygon edited="1">
                <wp:start x="127" y="0"/>
                <wp:lineTo x="127" y="189"/>
                <wp:lineTo x="1202" y="283"/>
                <wp:lineTo x="1181" y="1794"/>
                <wp:lineTo x="443" y="1888"/>
                <wp:lineTo x="464" y="4437"/>
                <wp:lineTo x="1160" y="4531"/>
                <wp:lineTo x="1139" y="5948"/>
                <wp:lineTo x="443" y="6042"/>
                <wp:lineTo x="401" y="9818"/>
                <wp:lineTo x="21" y="9724"/>
                <wp:lineTo x="42" y="378"/>
                <wp:lineTo x="127" y="189"/>
                <wp:lineTo x="127" y="0"/>
                <wp:lineTo x="3016" y="0"/>
                <wp:lineTo x="3016" y="189"/>
                <wp:lineTo x="3185" y="252"/>
                <wp:lineTo x="3227" y="2266"/>
                <wp:lineTo x="3185" y="2171"/>
                <wp:lineTo x="2911" y="6136"/>
                <wp:lineTo x="3502" y="6136"/>
                <wp:lineTo x="3227" y="2266"/>
                <wp:lineTo x="3185" y="252"/>
                <wp:lineTo x="3523" y="378"/>
                <wp:lineTo x="4219" y="9724"/>
                <wp:lineTo x="3755" y="9629"/>
                <wp:lineTo x="3607" y="7647"/>
                <wp:lineTo x="2784" y="7836"/>
                <wp:lineTo x="2637" y="9818"/>
                <wp:lineTo x="2236" y="9629"/>
                <wp:lineTo x="2953" y="283"/>
                <wp:lineTo x="3016" y="189"/>
                <wp:lineTo x="3016" y="0"/>
                <wp:lineTo x="5484" y="0"/>
                <wp:lineTo x="5484" y="189"/>
                <wp:lineTo x="5906" y="378"/>
                <wp:lineTo x="6623" y="6042"/>
                <wp:lineTo x="6729" y="6986"/>
                <wp:lineTo x="6729" y="283"/>
                <wp:lineTo x="7109" y="378"/>
                <wp:lineTo x="7066" y="9724"/>
                <wp:lineTo x="6581" y="9629"/>
                <wp:lineTo x="6202" y="6526"/>
                <wp:lineTo x="6202" y="19164"/>
                <wp:lineTo x="6602" y="19259"/>
                <wp:lineTo x="6581" y="20014"/>
                <wp:lineTo x="6180" y="19920"/>
                <wp:lineTo x="6202" y="19164"/>
                <wp:lineTo x="6202" y="6526"/>
                <wp:lineTo x="5716" y="2549"/>
                <wp:lineTo x="5695" y="9818"/>
                <wp:lineTo x="5337" y="9724"/>
                <wp:lineTo x="5379" y="378"/>
                <wp:lineTo x="5484" y="189"/>
                <wp:lineTo x="5484" y="0"/>
                <wp:lineTo x="7594" y="0"/>
                <wp:lineTo x="7594" y="16615"/>
                <wp:lineTo x="7931" y="16804"/>
                <wp:lineTo x="8205" y="20014"/>
                <wp:lineTo x="8480" y="16710"/>
                <wp:lineTo x="8817" y="16710"/>
                <wp:lineTo x="8796" y="21524"/>
                <wp:lineTo x="8606" y="21430"/>
                <wp:lineTo x="8585" y="17843"/>
                <wp:lineTo x="8269" y="21524"/>
                <wp:lineTo x="8058" y="21336"/>
                <wp:lineTo x="7762" y="17654"/>
                <wp:lineTo x="7741" y="21524"/>
                <wp:lineTo x="7552" y="21430"/>
                <wp:lineTo x="7594" y="16615"/>
                <wp:lineTo x="7594" y="0"/>
                <wp:lineTo x="9155" y="0"/>
                <wp:lineTo x="9155" y="94"/>
                <wp:lineTo x="9703" y="283"/>
                <wp:lineTo x="9935" y="1038"/>
                <wp:lineTo x="9914" y="2549"/>
                <wp:lineTo x="9471" y="1699"/>
                <wp:lineTo x="9112" y="1983"/>
                <wp:lineTo x="8902" y="3115"/>
                <wp:lineTo x="8838" y="5948"/>
                <wp:lineTo x="8986" y="7552"/>
                <wp:lineTo x="9239" y="8308"/>
                <wp:lineTo x="9661" y="8119"/>
                <wp:lineTo x="9914" y="7552"/>
                <wp:lineTo x="9914" y="9157"/>
                <wp:lineTo x="9555" y="9913"/>
                <wp:lineTo x="9555" y="16615"/>
                <wp:lineTo x="9766" y="16710"/>
                <wp:lineTo x="9809" y="20392"/>
                <wp:lineTo x="9914" y="20769"/>
                <wp:lineTo x="10167" y="20486"/>
                <wp:lineTo x="10230" y="16615"/>
                <wp:lineTo x="10441" y="16710"/>
                <wp:lineTo x="10399" y="20675"/>
                <wp:lineTo x="10167" y="21524"/>
                <wp:lineTo x="9745" y="21430"/>
                <wp:lineTo x="9555" y="20486"/>
                <wp:lineTo x="9555" y="16615"/>
                <wp:lineTo x="9555" y="9913"/>
                <wp:lineTo x="8986" y="9818"/>
                <wp:lineTo x="8585" y="8685"/>
                <wp:lineTo x="8395" y="6986"/>
                <wp:lineTo x="8395" y="3399"/>
                <wp:lineTo x="8627" y="1416"/>
                <wp:lineTo x="8944" y="378"/>
                <wp:lineTo x="9155" y="94"/>
                <wp:lineTo x="9155" y="0"/>
                <wp:lineTo x="12023" y="0"/>
                <wp:lineTo x="12255" y="178"/>
                <wp:lineTo x="12255" y="1794"/>
                <wp:lineTo x="11812" y="1888"/>
                <wp:lineTo x="11580" y="3115"/>
                <wp:lineTo x="11538" y="5476"/>
                <wp:lineTo x="11623" y="7458"/>
                <wp:lineTo x="11876" y="8308"/>
                <wp:lineTo x="12319" y="8213"/>
                <wp:lineTo x="12572" y="7080"/>
                <wp:lineTo x="12635" y="4059"/>
                <wp:lineTo x="12487" y="2360"/>
                <wp:lineTo x="12255" y="1794"/>
                <wp:lineTo x="12255" y="178"/>
                <wp:lineTo x="12635" y="472"/>
                <wp:lineTo x="12930" y="1605"/>
                <wp:lineTo x="13099" y="3871"/>
                <wp:lineTo x="13036" y="7175"/>
                <wp:lineTo x="12783" y="8969"/>
                <wp:lineTo x="12424" y="9818"/>
                <wp:lineTo x="12298" y="9818"/>
                <wp:lineTo x="12298" y="16615"/>
                <wp:lineTo x="12509" y="16615"/>
                <wp:lineTo x="12487" y="21524"/>
                <wp:lineTo x="12277" y="21430"/>
                <wp:lineTo x="12298" y="16615"/>
                <wp:lineTo x="12298" y="9818"/>
                <wp:lineTo x="11686" y="9818"/>
                <wp:lineTo x="11285" y="8780"/>
                <wp:lineTo x="11264" y="8581"/>
                <wp:lineTo x="11264" y="16521"/>
                <wp:lineTo x="11644" y="16804"/>
                <wp:lineTo x="11644" y="17654"/>
                <wp:lineTo x="11327" y="17276"/>
                <wp:lineTo x="11243" y="17937"/>
                <wp:lineTo x="11665" y="19164"/>
                <wp:lineTo x="11707" y="20580"/>
                <wp:lineTo x="11538" y="21430"/>
                <wp:lineTo x="11074" y="21430"/>
                <wp:lineTo x="11011" y="21241"/>
                <wp:lineTo x="11011" y="20392"/>
                <wp:lineTo x="11391" y="20769"/>
                <wp:lineTo x="11475" y="20108"/>
                <wp:lineTo x="11391" y="19542"/>
                <wp:lineTo x="11074" y="18787"/>
                <wp:lineTo x="11032" y="17371"/>
                <wp:lineTo x="11201" y="16615"/>
                <wp:lineTo x="11264" y="16521"/>
                <wp:lineTo x="11264" y="8581"/>
                <wp:lineTo x="11095" y="6986"/>
                <wp:lineTo x="11116" y="3021"/>
                <wp:lineTo x="11370" y="1133"/>
                <wp:lineTo x="11770" y="189"/>
                <wp:lineTo x="12023" y="0"/>
                <wp:lineTo x="13479" y="0"/>
                <wp:lineTo x="13479" y="16521"/>
                <wp:lineTo x="13859" y="16804"/>
                <wp:lineTo x="13880" y="17748"/>
                <wp:lineTo x="13521" y="17371"/>
                <wp:lineTo x="13352" y="18126"/>
                <wp:lineTo x="13373" y="20203"/>
                <wp:lineTo x="13500" y="20675"/>
                <wp:lineTo x="13816" y="20486"/>
                <wp:lineTo x="13901" y="20392"/>
                <wp:lineTo x="13880" y="21241"/>
                <wp:lineTo x="13500" y="21619"/>
                <wp:lineTo x="13184" y="20864"/>
                <wp:lineTo x="13078" y="19070"/>
                <wp:lineTo x="13205" y="17276"/>
                <wp:lineTo x="13416" y="16615"/>
                <wp:lineTo x="13479" y="16521"/>
                <wp:lineTo x="13479" y="0"/>
                <wp:lineTo x="14386" y="0"/>
                <wp:lineTo x="14386" y="189"/>
                <wp:lineTo x="14745" y="378"/>
                <wp:lineTo x="14787" y="7364"/>
                <wp:lineTo x="14955" y="8213"/>
                <wp:lineTo x="15420" y="8213"/>
                <wp:lineTo x="15609" y="7175"/>
                <wp:lineTo x="15652" y="283"/>
                <wp:lineTo x="16052" y="283"/>
                <wp:lineTo x="16010" y="7836"/>
                <wp:lineTo x="15799" y="9157"/>
                <wp:lineTo x="15441" y="9913"/>
                <wp:lineTo x="14808" y="9818"/>
                <wp:lineTo x="14787" y="9757"/>
                <wp:lineTo x="14787" y="19164"/>
                <wp:lineTo x="15187" y="19259"/>
                <wp:lineTo x="15166" y="20014"/>
                <wp:lineTo x="14766" y="19920"/>
                <wp:lineTo x="14787" y="19164"/>
                <wp:lineTo x="14787" y="9757"/>
                <wp:lineTo x="14449" y="8780"/>
                <wp:lineTo x="14302" y="6986"/>
                <wp:lineTo x="14323" y="283"/>
                <wp:lineTo x="14386" y="189"/>
                <wp:lineTo x="14386" y="0"/>
                <wp:lineTo x="17529" y="0"/>
                <wp:lineTo x="17529" y="189"/>
                <wp:lineTo x="17845" y="250"/>
                <wp:lineTo x="18141" y="1794"/>
                <wp:lineTo x="17845" y="1794"/>
                <wp:lineTo x="17845" y="4437"/>
                <wp:lineTo x="18309" y="4248"/>
                <wp:lineTo x="18436" y="3587"/>
                <wp:lineTo x="18394" y="2171"/>
                <wp:lineTo x="18141" y="1794"/>
                <wp:lineTo x="17845" y="250"/>
                <wp:lineTo x="18499" y="378"/>
                <wp:lineTo x="18795" y="1227"/>
                <wp:lineTo x="18900" y="2360"/>
                <wp:lineTo x="18837" y="4154"/>
                <wp:lineTo x="18605" y="5192"/>
                <wp:lineTo x="18520" y="5381"/>
                <wp:lineTo x="18773" y="6797"/>
                <wp:lineTo x="19005" y="9724"/>
                <wp:lineTo x="18541" y="9724"/>
                <wp:lineTo x="18204" y="6231"/>
                <wp:lineTo x="18098" y="5948"/>
                <wp:lineTo x="17845" y="5948"/>
                <wp:lineTo x="17803" y="9818"/>
                <wp:lineTo x="17423" y="9724"/>
                <wp:lineTo x="17466" y="283"/>
                <wp:lineTo x="17529" y="189"/>
                <wp:lineTo x="17529" y="0"/>
                <wp:lineTo x="20018" y="0"/>
                <wp:lineTo x="20018" y="189"/>
                <wp:lineTo x="21600" y="378"/>
                <wp:lineTo x="21579" y="1794"/>
                <wp:lineTo x="21009" y="1794"/>
                <wp:lineTo x="20967" y="9818"/>
                <wp:lineTo x="20566" y="9724"/>
                <wp:lineTo x="20545" y="1794"/>
                <wp:lineTo x="19976" y="1699"/>
                <wp:lineTo x="19997" y="283"/>
                <wp:lineTo x="20018" y="189"/>
                <wp:lineTo x="20018" y="0"/>
                <wp:lineTo x="127"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3326321" cy="743225"/>
                    </a:xfrm>
                    <a:prstGeom prst="rect">
                      <a:avLst/>
                    </a:prstGeom>
                    <a:ln w="12700" cap="flat">
                      <a:noFill/>
                      <a:miter lim="400000"/>
                    </a:ln>
                    <a:effectLst/>
                  </pic:spPr>
                </pic:pic>
              </a:graphicData>
            </a:graphic>
          </wp:anchor>
        </w:drawing>
      </w:r>
    </w:p>
    <w:p>
      <w:pPr>
        <w:pStyle w:val="Body A"/>
        <w:jc w:val="center"/>
        <w:rPr>
          <w:b w:val="1"/>
          <w:bCs w:val="1"/>
          <w:sz w:val="40"/>
          <w:szCs w:val="40"/>
        </w:rPr>
      </w:pPr>
    </w:p>
    <w:p>
      <w:pPr>
        <w:pStyle w:val="Body A"/>
        <w:jc w:val="center"/>
        <w:rPr>
          <w:b w:val="1"/>
          <w:bCs w:val="1"/>
          <w:sz w:val="40"/>
          <w:szCs w:val="40"/>
        </w:rPr>
      </w:pPr>
      <w:r>
        <w:rPr>
          <w:b w:val="1"/>
          <w:bCs w:val="1"/>
          <w:sz w:val="40"/>
          <w:szCs w:val="40"/>
          <w:rtl w:val="0"/>
          <w:lang w:val="en-US"/>
        </w:rPr>
        <w:t>JON DORAN &amp; THE NORTHERN ASSEMBLY</w:t>
      </w:r>
      <w:r>
        <w:rPr>
          <w:b w:val="1"/>
          <w:bCs w:val="1"/>
          <w:sz w:val="40"/>
          <w:szCs w:val="40"/>
          <w:lang w:val="en-US"/>
        </w:rPr>
        <w:drawing xmlns:a="http://schemas.openxmlformats.org/drawingml/2006/main">
          <wp:anchor distT="0" distB="0" distL="0" distR="0" simplePos="0" relativeHeight="251659264" behindDoc="0" locked="0" layoutInCell="1" allowOverlap="1">
            <wp:simplePos x="0" y="0"/>
            <wp:positionH relativeFrom="margin">
              <wp:posOffset>1742770</wp:posOffset>
            </wp:positionH>
            <wp:positionV relativeFrom="line">
              <wp:posOffset>433616</wp:posOffset>
            </wp:positionV>
            <wp:extent cx="2618080" cy="1472670"/>
            <wp:effectExtent l="0" t="0" r="0" b="0"/>
            <wp:wrapNone/>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tretch>
                      <a:fillRect/>
                    </a:stretch>
                  </pic:blipFill>
                  <pic:spPr>
                    <a:xfrm>
                      <a:off x="0" y="0"/>
                      <a:ext cx="2618080" cy="1472670"/>
                    </a:xfrm>
                    <a:prstGeom prst="rect">
                      <a:avLst/>
                    </a:prstGeom>
                    <a:ln w="12700" cap="flat">
                      <a:noFill/>
                      <a:miter lim="400000"/>
                    </a:ln>
                    <a:effectLst/>
                  </pic:spPr>
                </pic:pic>
              </a:graphicData>
            </a:graphic>
          </wp:anchor>
        </w:drawing>
      </w:r>
    </w:p>
    <w:p>
      <w:pPr>
        <w:pStyle w:val="Body A"/>
        <w:jc w:val="center"/>
        <w:rPr>
          <w:b w:val="1"/>
          <w:bCs w:val="1"/>
          <w:sz w:val="40"/>
          <w:szCs w:val="40"/>
        </w:rPr>
      </w:pPr>
    </w:p>
    <w:p>
      <w:pPr>
        <w:pStyle w:val="Body A"/>
        <w:jc w:val="center"/>
        <w:rPr>
          <w:b w:val="1"/>
          <w:bCs w:val="1"/>
          <w:sz w:val="40"/>
          <w:szCs w:val="40"/>
        </w:rPr>
      </w:pPr>
    </w:p>
    <w:p>
      <w:pPr>
        <w:pStyle w:val="Body A"/>
        <w:jc w:val="center"/>
        <w:rPr>
          <w:b w:val="1"/>
          <w:bCs w:val="1"/>
          <w:sz w:val="40"/>
          <w:szCs w:val="40"/>
        </w:rPr>
      </w:pPr>
    </w:p>
    <w:p>
      <w:pPr>
        <w:pStyle w:val="Body A"/>
        <w:jc w:val="center"/>
        <w:rPr>
          <w:b w:val="1"/>
          <w:bCs w:val="1"/>
          <w:sz w:val="40"/>
          <w:szCs w:val="40"/>
        </w:rPr>
      </w:pPr>
    </w:p>
    <w:p>
      <w:pPr>
        <w:pStyle w:val="Body A"/>
        <w:jc w:val="center"/>
        <w:rPr>
          <w:b w:val="1"/>
          <w:bCs w:val="1"/>
          <w:sz w:val="40"/>
          <w:szCs w:val="40"/>
        </w:rPr>
      </w:pPr>
    </w:p>
    <w:p>
      <w:pPr>
        <w:pStyle w:val="Body A"/>
        <w:jc w:val="both"/>
      </w:pPr>
    </w:p>
    <w:p>
      <w:pPr>
        <w:pStyle w:val="Body A"/>
        <w:spacing w:line="276" w:lineRule="auto"/>
        <w:jc w:val="both"/>
        <w:rPr>
          <w:rFonts w:ascii="Arial" w:cs="Arial" w:hAnsi="Arial" w:eastAsia="Arial"/>
          <w:sz w:val="24"/>
          <w:szCs w:val="24"/>
          <w:u w:color="000000"/>
        </w:rPr>
      </w:pPr>
      <w:r>
        <w:rPr>
          <w:rFonts w:ascii="Arial" w:hAnsi="Arial"/>
          <w:sz w:val="24"/>
          <w:szCs w:val="24"/>
          <w:u w:color="000000"/>
          <w:rtl w:val="0"/>
          <w:lang w:val="en-US"/>
        </w:rPr>
        <w:t>Jon Doran &amp; The Northern Assembly are a groundbreaking new collaboration who seek to capture the excitement that lies within traditional song. The trio aims to breathe new life into old stories from across the British Isles, injecting the energy they feel these narratives</w:t>
      </w:r>
    </w:p>
    <w:p>
      <w:pPr>
        <w:pStyle w:val="Body A"/>
        <w:spacing w:line="276" w:lineRule="auto"/>
        <w:jc w:val="both"/>
        <w:rPr>
          <w:rFonts w:ascii="Arial" w:cs="Arial" w:hAnsi="Arial" w:eastAsia="Arial"/>
          <w:sz w:val="24"/>
          <w:szCs w:val="24"/>
          <w:u w:color="000000"/>
        </w:rPr>
      </w:pPr>
      <w:r>
        <w:rPr>
          <w:rFonts w:ascii="Arial" w:hAnsi="Arial"/>
          <w:sz w:val="24"/>
          <w:szCs w:val="24"/>
          <w:u w:color="000000"/>
          <w:rtl w:val="0"/>
          <w:lang w:val="pt-PT"/>
        </w:rPr>
        <w:t>deserve.</w:t>
      </w:r>
    </w:p>
    <w:p>
      <w:pPr>
        <w:pStyle w:val="Body A"/>
        <w:spacing w:line="276" w:lineRule="auto"/>
        <w:jc w:val="both"/>
        <w:rPr>
          <w:rFonts w:ascii="Arial" w:cs="Arial" w:hAnsi="Arial" w:eastAsia="Arial"/>
          <w:sz w:val="24"/>
          <w:szCs w:val="24"/>
          <w:u w:color="000000"/>
        </w:rPr>
      </w:pPr>
    </w:p>
    <w:p>
      <w:pPr>
        <w:pStyle w:val="Body A"/>
        <w:spacing w:line="276" w:lineRule="auto"/>
        <w:jc w:val="both"/>
        <w:rPr>
          <w:rFonts w:ascii="Arial" w:cs="Arial" w:hAnsi="Arial" w:eastAsia="Arial"/>
          <w:sz w:val="24"/>
          <w:szCs w:val="24"/>
          <w:u w:color="000000"/>
        </w:rPr>
      </w:pPr>
      <w:r>
        <w:rPr>
          <w:rFonts w:ascii="Arial" w:hAnsi="Arial"/>
          <w:sz w:val="24"/>
          <w:szCs w:val="24"/>
          <w:u w:color="000000"/>
          <w:rtl w:val="0"/>
          <w:lang w:val="en-US"/>
        </w:rPr>
        <w:t>With striking vocals from Jon Doran (BBC Radio 2 Young Folk Award Finalist 2019), combined with the virtuosic playing of Jordan Aikin (</w:t>
      </w:r>
      <w:r>
        <w:rPr>
          <w:rFonts w:ascii="Arial Unicode MS" w:hAnsi="Arial Unicode MS" w:hint="default"/>
          <w:sz w:val="24"/>
          <w:szCs w:val="24"/>
          <w:u w:color="000000"/>
          <w:rtl w:val="1"/>
          <w:lang w:val="ar-SA" w:bidi="ar-SA"/>
        </w:rPr>
        <w:t>“</w:t>
      </w:r>
      <w:r>
        <w:rPr>
          <w:rFonts w:ascii="Arial" w:hAnsi="Arial"/>
          <w:sz w:val="24"/>
          <w:szCs w:val="24"/>
          <w:u w:color="000000"/>
          <w:rtl w:val="0"/>
          <w:lang w:val="nl-NL"/>
        </w:rPr>
        <w:t>trailblazer</w:t>
      </w:r>
      <w:r>
        <w:rPr>
          <w:rFonts w:ascii="Arial" w:hAnsi="Arial" w:hint="default"/>
          <w:sz w:val="24"/>
          <w:szCs w:val="24"/>
          <w:u w:color="000000"/>
          <w:rtl w:val="0"/>
        </w:rPr>
        <w:t xml:space="preserve">” </w:t>
      </w:r>
      <w:r>
        <w:rPr>
          <w:rFonts w:ascii="Arial" w:hAnsi="Arial"/>
          <w:sz w:val="24"/>
          <w:szCs w:val="24"/>
          <w:u w:color="000000"/>
          <w:rtl w:val="0"/>
          <w:lang w:val="en-US"/>
        </w:rPr>
        <w:t>- Calum MacCrimmon, Breabach), and Heather Ferrier (</w:t>
      </w:r>
      <w:r>
        <w:rPr>
          <w:rFonts w:ascii="Arial Unicode MS" w:hAnsi="Arial Unicode MS" w:hint="default"/>
          <w:sz w:val="24"/>
          <w:szCs w:val="24"/>
          <w:u w:color="000000"/>
          <w:rtl w:val="1"/>
          <w:lang w:val="ar-SA" w:bidi="ar-SA"/>
        </w:rPr>
        <w:t>“</w:t>
      </w:r>
      <w:r>
        <w:rPr>
          <w:rFonts w:ascii="Arial" w:hAnsi="Arial"/>
          <w:sz w:val="24"/>
          <w:szCs w:val="24"/>
          <w:u w:color="000000"/>
          <w:rtl w:val="0"/>
          <w:lang w:val="en-US"/>
        </w:rPr>
        <w:t>a</w:t>
      </w:r>
      <w:r>
        <w:rPr>
          <w:rFonts w:ascii="Arial" w:hAnsi="Arial"/>
          <w:sz w:val="24"/>
          <w:szCs w:val="24"/>
          <w:u w:color="000000"/>
          <w:rtl w:val="0"/>
          <w:lang w:val="it-IT"/>
        </w:rPr>
        <w:t xml:space="preserve">ccordion </w:t>
      </w:r>
      <w:r>
        <w:rPr>
          <w:rFonts w:ascii="Arial" w:hAnsi="Arial"/>
          <w:sz w:val="24"/>
          <w:szCs w:val="24"/>
          <w:u w:color="000000"/>
          <w:rtl w:val="0"/>
          <w:lang w:val="en-US"/>
        </w:rPr>
        <w:t>v</w:t>
      </w:r>
      <w:r>
        <w:rPr>
          <w:rFonts w:ascii="Arial" w:hAnsi="Arial"/>
          <w:sz w:val="24"/>
          <w:szCs w:val="24"/>
          <w:u w:color="000000"/>
          <w:rtl w:val="0"/>
        </w:rPr>
        <w:t>irtuoso</w:t>
      </w:r>
      <w:r>
        <w:rPr>
          <w:rFonts w:ascii="Arial" w:hAnsi="Arial" w:hint="default"/>
          <w:sz w:val="24"/>
          <w:szCs w:val="24"/>
          <w:u w:color="000000"/>
          <w:rtl w:val="0"/>
        </w:rPr>
        <w:t xml:space="preserve">” – </w:t>
      </w:r>
      <w:r>
        <w:rPr>
          <w:rFonts w:ascii="Arial" w:hAnsi="Arial"/>
          <w:sz w:val="24"/>
          <w:szCs w:val="24"/>
          <w:u w:color="000000"/>
          <w:rtl w:val="0"/>
          <w:lang w:val="en-US"/>
        </w:rPr>
        <w:t xml:space="preserve">Tom Robinson), the trio perform songs that create </w:t>
      </w:r>
      <w:r>
        <w:rPr>
          <w:rFonts w:ascii="Arial" w:hAnsi="Arial" w:hint="default"/>
          <w:sz w:val="24"/>
          <w:szCs w:val="24"/>
          <w:u w:color="000000"/>
          <w:rtl w:val="0"/>
          <w:lang w:val="en-US"/>
        </w:rPr>
        <w:t>“</w:t>
      </w:r>
      <w:r>
        <w:rPr>
          <w:rFonts w:ascii="Arial" w:hAnsi="Arial"/>
          <w:sz w:val="24"/>
          <w:szCs w:val="24"/>
          <w:u w:color="000000"/>
          <w:rtl w:val="0"/>
          <w:lang w:val="en-US"/>
        </w:rPr>
        <w:t>a cohesive musical framework with intricately layered arrangements, each song from the traditional folk canon unfolding a vivid drama</w:t>
      </w:r>
      <w:r>
        <w:rPr>
          <w:rFonts w:ascii="Arial" w:hAnsi="Arial" w:hint="default"/>
          <w:sz w:val="24"/>
          <w:szCs w:val="24"/>
          <w:u w:color="000000"/>
          <w:rtl w:val="0"/>
          <w:lang w:val="en-US"/>
        </w:rPr>
        <w:t>”</w:t>
      </w:r>
      <w:r>
        <w:rPr>
          <w:rFonts w:ascii="Arial" w:hAnsi="Arial"/>
          <w:sz w:val="24"/>
          <w:szCs w:val="24"/>
          <w:u w:color="000000"/>
          <w:rtl w:val="0"/>
        </w:rPr>
        <w:t xml:space="preserve"> </w:t>
      </w:r>
      <w:r>
        <w:rPr>
          <w:rFonts w:ascii="Arial" w:hAnsi="Arial"/>
          <w:sz w:val="24"/>
          <w:szCs w:val="24"/>
          <w:u w:color="000000"/>
          <w:rtl w:val="0"/>
          <w:lang w:val="en-US"/>
        </w:rPr>
        <w:t>(</w:t>
      </w:r>
      <w:r>
        <w:rPr>
          <w:rFonts w:ascii="Arial" w:hAnsi="Arial"/>
          <w:sz w:val="24"/>
          <w:szCs w:val="24"/>
          <w:u w:color="000000"/>
          <w:rtl w:val="0"/>
          <w:lang w:val="da-DK"/>
        </w:rPr>
        <w:t>Folk London</w:t>
      </w:r>
      <w:r>
        <w:rPr>
          <w:rFonts w:ascii="Arial" w:hAnsi="Arial"/>
          <w:sz w:val="24"/>
          <w:szCs w:val="24"/>
          <w:u w:color="000000"/>
          <w:rtl w:val="0"/>
          <w:lang w:val="en-US"/>
        </w:rPr>
        <w:t>).</w:t>
      </w:r>
    </w:p>
    <w:p>
      <w:pPr>
        <w:pStyle w:val="Body A"/>
        <w:spacing w:line="276" w:lineRule="auto"/>
        <w:jc w:val="both"/>
        <w:rPr>
          <w:rFonts w:ascii="Arial" w:cs="Arial" w:hAnsi="Arial" w:eastAsia="Arial"/>
          <w:sz w:val="24"/>
          <w:szCs w:val="24"/>
          <w:u w:color="000000"/>
        </w:rPr>
      </w:pPr>
    </w:p>
    <w:p>
      <w:pPr>
        <w:pStyle w:val="Body A"/>
        <w:spacing w:line="276" w:lineRule="auto"/>
        <w:jc w:val="both"/>
        <w:rPr>
          <w:rFonts w:ascii="Arial" w:cs="Arial" w:hAnsi="Arial" w:eastAsia="Arial"/>
          <w:sz w:val="24"/>
          <w:szCs w:val="24"/>
          <w:u w:color="000000"/>
        </w:rPr>
      </w:pPr>
      <w:r>
        <w:rPr>
          <w:rFonts w:ascii="Arial" w:hAnsi="Arial"/>
          <w:sz w:val="24"/>
          <w:szCs w:val="24"/>
          <w:u w:color="000000"/>
          <w:rtl w:val="0"/>
          <w:lang w:val="en-US"/>
        </w:rPr>
        <w:t xml:space="preserve">Their eponymous debut EP, released in 2024, gained an overwhelming amount of positive feedback and secured airplay on shows such as BBC Radio 2, BBC Introducing North East, and BBC Radio Lincolnshire. </w:t>
      </w:r>
      <w:r>
        <w:rPr>
          <w:rFonts w:ascii="Arial" w:hAnsi="Arial" w:hint="default"/>
          <w:sz w:val="24"/>
          <w:szCs w:val="24"/>
          <w:u w:color="000000"/>
          <w:rtl w:val="0"/>
          <w:lang w:val="en-US"/>
        </w:rPr>
        <w:t>“</w:t>
      </w:r>
      <w:r>
        <w:rPr>
          <w:rFonts w:ascii="Arial" w:hAnsi="Arial"/>
          <w:sz w:val="24"/>
          <w:szCs w:val="24"/>
          <w:u w:color="000000"/>
          <w:rtl w:val="0"/>
          <w:lang w:val="en-US"/>
        </w:rPr>
        <w:t>Filled to the brim with energy, excitement and a lust for life</w:t>
      </w:r>
      <w:r>
        <w:rPr>
          <w:rFonts w:ascii="Arial" w:hAnsi="Arial" w:hint="default"/>
          <w:sz w:val="24"/>
          <w:szCs w:val="24"/>
          <w:u w:color="000000"/>
          <w:rtl w:val="0"/>
          <w:lang w:val="en-US"/>
        </w:rPr>
        <w:t>”</w:t>
      </w:r>
      <w:r>
        <w:rPr>
          <w:rFonts w:ascii="Arial" w:hAnsi="Arial"/>
          <w:sz w:val="24"/>
          <w:szCs w:val="24"/>
          <w:u w:color="000000"/>
          <w:rtl w:val="0"/>
        </w:rPr>
        <w:t xml:space="preserve"> </w:t>
      </w:r>
      <w:r>
        <w:rPr>
          <w:rFonts w:ascii="Arial" w:hAnsi="Arial"/>
          <w:sz w:val="24"/>
          <w:szCs w:val="24"/>
          <w:u w:color="000000"/>
          <w:rtl w:val="0"/>
          <w:lang w:val="en-US"/>
        </w:rPr>
        <w:t>(</w:t>
      </w:r>
      <w:r>
        <w:rPr>
          <w:rFonts w:ascii="Arial" w:hAnsi="Arial"/>
          <w:sz w:val="24"/>
          <w:szCs w:val="24"/>
          <w:u w:color="000000"/>
          <w:rtl w:val="0"/>
          <w:lang w:val="da-DK"/>
        </w:rPr>
        <w:t>TradFolk</w:t>
      </w:r>
      <w:r>
        <w:rPr>
          <w:rFonts w:ascii="Arial" w:hAnsi="Arial"/>
          <w:sz w:val="24"/>
          <w:szCs w:val="24"/>
          <w:u w:color="000000"/>
          <w:rtl w:val="0"/>
          <w:lang w:val="en-US"/>
        </w:rPr>
        <w:t xml:space="preserve">), the trio move away from a conventional folk-song performance style and lean heavily upon their varied musical upbringings and experiences to conjure emotions and communicate a story far deeper than the words of the song. </w:t>
      </w:r>
    </w:p>
    <w:p>
      <w:pPr>
        <w:pStyle w:val="Body A"/>
        <w:spacing w:line="276" w:lineRule="auto"/>
        <w:jc w:val="both"/>
        <w:rPr>
          <w:rFonts w:ascii="Arial" w:cs="Arial" w:hAnsi="Arial" w:eastAsia="Arial"/>
          <w:sz w:val="24"/>
          <w:szCs w:val="24"/>
          <w:u w:color="000000"/>
        </w:rPr>
      </w:pPr>
    </w:p>
    <w:p>
      <w:pPr>
        <w:pStyle w:val="Body A"/>
        <w:spacing w:line="276" w:lineRule="auto"/>
        <w:jc w:val="both"/>
        <w:rPr>
          <w:rFonts w:ascii="Arial" w:cs="Arial" w:hAnsi="Arial" w:eastAsia="Arial"/>
          <w:sz w:val="24"/>
          <w:szCs w:val="24"/>
          <w:u w:color="000000"/>
        </w:rPr>
      </w:pPr>
      <w:r>
        <w:rPr>
          <w:rFonts w:ascii="Arial" w:hAnsi="Arial"/>
          <w:sz w:val="24"/>
          <w:szCs w:val="24"/>
          <w:u w:color="000000"/>
          <w:rtl w:val="0"/>
          <w:lang w:val="en-US"/>
        </w:rPr>
        <w:t>They blur the lines between two contrasting sides of the folk genre - the bright,</w:t>
      </w:r>
    </w:p>
    <w:p>
      <w:pPr>
        <w:pStyle w:val="Body A"/>
        <w:spacing w:line="276" w:lineRule="auto"/>
        <w:jc w:val="both"/>
        <w:rPr>
          <w:rFonts w:ascii="Arial" w:cs="Arial" w:hAnsi="Arial" w:eastAsia="Arial"/>
          <w:sz w:val="24"/>
          <w:szCs w:val="24"/>
          <w:u w:color="000000"/>
        </w:rPr>
      </w:pPr>
      <w:r>
        <w:rPr>
          <w:rFonts w:ascii="Arial" w:hAnsi="Arial"/>
          <w:sz w:val="24"/>
          <w:szCs w:val="24"/>
          <w:u w:color="000000"/>
          <w:rtl w:val="0"/>
          <w:lang w:val="en-US"/>
        </w:rPr>
        <w:t>vibrant energy of contemporary instrumental folk music, and the intensity of traditional</w:t>
      </w:r>
    </w:p>
    <w:p>
      <w:pPr>
        <w:pStyle w:val="Body A"/>
        <w:spacing w:line="276" w:lineRule="auto"/>
        <w:jc w:val="both"/>
        <w:rPr>
          <w:rFonts w:ascii="Arial" w:cs="Arial" w:hAnsi="Arial" w:eastAsia="Arial"/>
          <w:sz w:val="24"/>
          <w:szCs w:val="24"/>
          <w:u w:color="000000"/>
        </w:rPr>
      </w:pPr>
      <w:r>
        <w:rPr>
          <w:rFonts w:ascii="Arial" w:hAnsi="Arial"/>
          <w:sz w:val="24"/>
          <w:szCs w:val="24"/>
          <w:u w:color="000000"/>
          <w:rtl w:val="0"/>
          <w:lang w:val="en-US"/>
        </w:rPr>
        <w:t xml:space="preserve">storytelling songs. KLOF describe their songs as </w:t>
      </w:r>
      <w:r>
        <w:rPr>
          <w:rFonts w:ascii="Arial" w:hAnsi="Arial" w:hint="default"/>
          <w:sz w:val="24"/>
          <w:szCs w:val="24"/>
          <w:u w:color="000000"/>
          <w:rtl w:val="0"/>
          <w:lang w:val="en-US"/>
        </w:rPr>
        <w:t>“</w:t>
      </w:r>
      <w:r>
        <w:rPr>
          <w:rFonts w:ascii="Arial" w:hAnsi="Arial"/>
          <w:sz w:val="24"/>
          <w:szCs w:val="24"/>
          <w:u w:color="000000"/>
          <w:rtl w:val="0"/>
          <w:lang w:val="en-US"/>
        </w:rPr>
        <w:t>overflowing with ideas for the production of imaginative, entertaining music</w:t>
      </w:r>
      <w:r>
        <w:rPr>
          <w:rFonts w:ascii="Arial" w:hAnsi="Arial" w:hint="default"/>
          <w:sz w:val="24"/>
          <w:szCs w:val="24"/>
          <w:u w:color="000000"/>
          <w:rtl w:val="0"/>
          <w:lang w:val="en-US"/>
        </w:rPr>
        <w:t>”</w:t>
      </w:r>
      <w:r>
        <w:rPr>
          <w:rFonts w:ascii="Arial" w:hAnsi="Arial"/>
          <w:sz w:val="24"/>
          <w:szCs w:val="24"/>
          <w:u w:color="000000"/>
          <w:rtl w:val="0"/>
        </w:rPr>
        <w:t>.</w:t>
      </w:r>
    </w:p>
    <w:p>
      <w:pPr>
        <w:pStyle w:val="Body A"/>
        <w:spacing w:line="276" w:lineRule="auto"/>
        <w:rPr>
          <w:rFonts w:ascii="Arial" w:cs="Arial" w:hAnsi="Arial" w:eastAsia="Arial"/>
          <w:u w:color="000000"/>
        </w:rPr>
      </w:pPr>
    </w:p>
    <w:p>
      <w:pPr>
        <w:pStyle w:val="Body A"/>
        <w:spacing w:line="276" w:lineRule="auto"/>
        <w:rPr>
          <w:rFonts w:ascii="Arial" w:cs="Arial" w:hAnsi="Arial" w:eastAsia="Arial"/>
          <w:u w:color="000000"/>
        </w:rPr>
      </w:pPr>
    </w:p>
    <w:p>
      <w:pPr>
        <w:pStyle w:val="Body A"/>
        <w:spacing w:line="276" w:lineRule="auto"/>
        <w:rPr>
          <w:rFonts w:ascii="Arial" w:cs="Arial" w:hAnsi="Arial" w:eastAsia="Arial"/>
          <w:u w:color="000000"/>
        </w:rPr>
      </w:pPr>
    </w:p>
    <w:p>
      <w:pPr>
        <w:pStyle w:val="Body A"/>
        <w:spacing w:line="276" w:lineRule="auto"/>
        <w:jc w:val="center"/>
        <w:rPr>
          <w:rFonts w:ascii="Arial" w:cs="Arial" w:hAnsi="Arial" w:eastAsia="Arial"/>
          <w:b w:val="1"/>
          <w:bCs w:val="1"/>
          <w:sz w:val="24"/>
          <w:szCs w:val="24"/>
          <w:u w:color="000000"/>
        </w:rPr>
      </w:pPr>
      <w:r>
        <w:rPr>
          <w:rFonts w:ascii="Arial" w:hAnsi="Arial" w:hint="default"/>
          <w:b w:val="1"/>
          <w:bCs w:val="1"/>
          <w:sz w:val="24"/>
          <w:szCs w:val="24"/>
          <w:u w:color="000000"/>
          <w:rtl w:val="0"/>
          <w:lang w:val="en-US"/>
        </w:rPr>
        <w:t>“</w:t>
      </w:r>
      <w:r>
        <w:rPr>
          <w:rFonts w:ascii="Arial" w:hAnsi="Arial"/>
          <w:b w:val="1"/>
          <w:bCs w:val="1"/>
          <w:i w:val="1"/>
          <w:iCs w:val="1"/>
          <w:sz w:val="24"/>
          <w:szCs w:val="24"/>
          <w:u w:color="000000"/>
          <w:rtl w:val="0"/>
          <w:lang w:val="en-US"/>
        </w:rPr>
        <w:t>The trio</w:t>
      </w:r>
      <w:r>
        <w:rPr>
          <w:rFonts w:ascii="Arial Unicode MS" w:hAnsi="Arial Unicode MS" w:hint="default"/>
          <w:sz w:val="24"/>
          <w:szCs w:val="24"/>
          <w:u w:color="000000"/>
          <w:rtl w:val="1"/>
        </w:rPr>
        <w:t>’</w:t>
      </w:r>
      <w:r>
        <w:rPr>
          <w:rFonts w:ascii="Arial" w:hAnsi="Arial"/>
          <w:b w:val="1"/>
          <w:bCs w:val="1"/>
          <w:i w:val="1"/>
          <w:iCs w:val="1"/>
          <w:sz w:val="24"/>
          <w:szCs w:val="24"/>
          <w:u w:color="000000"/>
          <w:rtl w:val="0"/>
          <w:lang w:val="en-US"/>
        </w:rPr>
        <w:t>s seemingly effortless mastery of vocals and instrumentation is truly impressive.</w:t>
      </w:r>
      <w:r>
        <w:rPr>
          <w:rFonts w:ascii="Arial" w:hAnsi="Arial" w:hint="default"/>
          <w:b w:val="1"/>
          <w:bCs w:val="1"/>
          <w:i w:val="1"/>
          <w:iCs w:val="1"/>
          <w:sz w:val="24"/>
          <w:szCs w:val="24"/>
          <w:u w:color="000000"/>
          <w:rtl w:val="0"/>
          <w:lang w:val="en-US"/>
        </w:rPr>
        <w:t>”</w:t>
      </w:r>
      <w:r>
        <w:rPr>
          <w:rFonts w:ascii="Arial" w:hAnsi="Arial"/>
          <w:b w:val="1"/>
          <w:bCs w:val="1"/>
          <w:i w:val="1"/>
          <w:iCs w:val="1"/>
          <w:sz w:val="24"/>
          <w:szCs w:val="24"/>
          <w:u w:color="000000"/>
          <w:rtl w:val="0"/>
        </w:rPr>
        <w:t xml:space="preserve"> </w:t>
      </w:r>
      <w:r>
        <w:rPr>
          <w:rFonts w:ascii="Arial" w:hAnsi="Arial"/>
          <w:b w:val="1"/>
          <w:bCs w:val="1"/>
          <w:sz w:val="24"/>
          <w:szCs w:val="24"/>
          <w:u w:color="000000"/>
          <w:rtl w:val="0"/>
          <w:lang w:val="da-DK"/>
        </w:rPr>
        <w:t>Folk London</w:t>
      </w:r>
    </w:p>
    <w:p>
      <w:pPr>
        <w:pStyle w:val="Body A"/>
        <w:spacing w:line="276" w:lineRule="auto"/>
        <w:jc w:val="center"/>
        <w:rPr>
          <w:rFonts w:ascii="Arial" w:cs="Arial" w:hAnsi="Arial" w:eastAsia="Arial"/>
          <w:sz w:val="24"/>
          <w:szCs w:val="24"/>
          <w:u w:color="000000"/>
        </w:rPr>
      </w:pPr>
    </w:p>
    <w:p>
      <w:pPr>
        <w:pStyle w:val="Body A"/>
        <w:spacing w:line="276" w:lineRule="auto"/>
        <w:jc w:val="center"/>
        <w:rPr>
          <w:rFonts w:ascii="Arial" w:cs="Arial" w:hAnsi="Arial" w:eastAsia="Arial"/>
          <w:b w:val="1"/>
          <w:bCs w:val="1"/>
          <w:sz w:val="24"/>
          <w:szCs w:val="24"/>
          <w:u w:color="000000"/>
        </w:rPr>
      </w:pPr>
      <w:r>
        <w:rPr>
          <w:rFonts w:ascii="Arial" w:hAnsi="Arial" w:hint="default"/>
          <w:b w:val="1"/>
          <w:bCs w:val="1"/>
          <w:sz w:val="24"/>
          <w:szCs w:val="24"/>
          <w:u w:color="000000"/>
          <w:rtl w:val="0"/>
          <w:lang w:val="en-US"/>
        </w:rPr>
        <w:t>“</w:t>
      </w:r>
      <w:r>
        <w:rPr>
          <w:rFonts w:ascii="Arial" w:hAnsi="Arial"/>
          <w:b w:val="1"/>
          <w:bCs w:val="1"/>
          <w:i w:val="1"/>
          <w:iCs w:val="1"/>
          <w:sz w:val="24"/>
          <w:szCs w:val="24"/>
          <w:u w:color="000000"/>
          <w:rtl w:val="0"/>
          <w:lang w:val="en-US"/>
        </w:rPr>
        <w:t>Absolutely beautiful</w:t>
      </w:r>
      <w:r>
        <w:rPr>
          <w:rFonts w:ascii="Arial" w:hAnsi="Arial" w:hint="default"/>
          <w:b w:val="1"/>
          <w:bCs w:val="1"/>
          <w:i w:val="1"/>
          <w:iCs w:val="1"/>
          <w:sz w:val="24"/>
          <w:szCs w:val="24"/>
          <w:u w:color="000000"/>
          <w:rtl w:val="0"/>
          <w:lang w:val="en-US"/>
        </w:rPr>
        <w:t>”</w:t>
      </w:r>
    </w:p>
    <w:p>
      <w:pPr>
        <w:pStyle w:val="Body A"/>
        <w:spacing w:line="276" w:lineRule="auto"/>
        <w:jc w:val="center"/>
        <w:rPr>
          <w:rFonts w:ascii="Arial" w:cs="Arial" w:hAnsi="Arial" w:eastAsia="Arial"/>
          <w:sz w:val="24"/>
          <w:szCs w:val="24"/>
          <w:u w:color="000000"/>
        </w:rPr>
      </w:pPr>
      <w:r>
        <w:rPr>
          <w:rFonts w:ascii="Arial" w:hAnsi="Arial"/>
          <w:sz w:val="24"/>
          <w:szCs w:val="24"/>
          <w:u w:color="000000"/>
          <w:rtl w:val="0"/>
          <w:lang w:val="en-US"/>
        </w:rPr>
        <w:t>BBC Introducing North East</w:t>
      </w:r>
    </w:p>
    <w:p>
      <w:pPr>
        <w:pStyle w:val="Body A"/>
        <w:spacing w:line="276" w:lineRule="auto"/>
        <w:rPr>
          <w:rFonts w:ascii="Arial" w:cs="Arial" w:hAnsi="Arial" w:eastAsia="Arial"/>
          <w:u w:color="000000"/>
        </w:rPr>
      </w:pPr>
    </w:p>
    <w:p>
      <w:pPr>
        <w:pStyle w:val="Body A"/>
        <w:spacing w:line="276" w:lineRule="auto"/>
        <w:rPr>
          <w:rFonts w:ascii="Arial" w:cs="Arial" w:hAnsi="Arial" w:eastAsia="Arial"/>
          <w:u w:color="000000"/>
        </w:rPr>
      </w:pPr>
    </w:p>
    <w:p>
      <w:pPr>
        <w:pStyle w:val="Body A"/>
        <w:spacing w:line="276" w:lineRule="auto"/>
        <w:rPr>
          <w:rFonts w:ascii="Arial" w:cs="Arial" w:hAnsi="Arial" w:eastAsia="Arial"/>
          <w:u w:color="000000"/>
        </w:rPr>
      </w:pPr>
    </w:p>
    <w:p>
      <w:pPr>
        <w:pStyle w:val="Body A"/>
        <w:jc w:val="center"/>
        <w:rPr>
          <w:i w:val="1"/>
          <w:iCs w:val="1"/>
          <w:sz w:val="24"/>
          <w:szCs w:val="24"/>
          <w:lang w:val="en-US"/>
        </w:rPr>
      </w:pPr>
      <w:r>
        <w:rPr>
          <w:i w:val="1"/>
          <w:iCs w:val="1"/>
          <w:sz w:val="24"/>
          <w:szCs w:val="24"/>
          <w:rtl w:val="0"/>
          <w:lang w:val="en-US"/>
        </w:rPr>
        <w:t xml:space="preserve">For further information, please contact </w:t>
      </w:r>
      <w:r>
        <w:rPr>
          <w:i w:val="1"/>
          <w:iCs w:val="1"/>
          <w:sz w:val="24"/>
          <w:szCs w:val="24"/>
          <w:rtl w:val="0"/>
          <w:lang w:val="en-US"/>
        </w:rPr>
        <w:t>Lucy Shields</w:t>
      </w:r>
      <w:r>
        <w:rPr>
          <w:i w:val="1"/>
          <w:iCs w:val="1"/>
          <w:sz w:val="24"/>
          <w:szCs w:val="24"/>
          <w:rtl w:val="0"/>
          <w:lang w:val="en-US"/>
        </w:rPr>
        <w:t xml:space="preserve"> at Fancourt Music</w:t>
      </w:r>
    </w:p>
    <w:p>
      <w:pPr>
        <w:pStyle w:val="Body A"/>
        <w:jc w:val="center"/>
      </w:pPr>
      <w:r>
        <w:rPr>
          <w:i w:val="1"/>
          <w:iCs w:val="1"/>
          <w:sz w:val="24"/>
          <w:szCs w:val="24"/>
          <w:rtl w:val="0"/>
          <w:lang w:val="en-US"/>
        </w:rPr>
        <w:t>lucy.shields</w:t>
      </w:r>
      <w:r>
        <w:rPr>
          <w:i w:val="1"/>
          <w:iCs w:val="1"/>
          <w:sz w:val="24"/>
          <w:szCs w:val="24"/>
          <w:u w:val="none"/>
          <w:rtl w:val="0"/>
          <w:lang w:val="en-US"/>
        </w:rPr>
        <w:t>@fancourtmusic.com</w:t>
      </w:r>
      <w:r>
        <w:rPr>
          <w:i w:val="1"/>
          <w:iCs w:val="1"/>
          <w:sz w:val="24"/>
          <w:szCs w:val="24"/>
          <w:u w:val="none"/>
          <w:rtl w:val="0"/>
          <w:lang w:val="en-US"/>
        </w:rPr>
        <w:t xml:space="preserve"> </w:t>
      </w:r>
      <w:r>
        <w:rPr>
          <w:i w:val="1"/>
          <w:iCs w:val="1"/>
          <w:sz w:val="24"/>
          <w:szCs w:val="24"/>
          <w:rtl w:val="0"/>
          <w:lang w:val="en-US"/>
        </w:rPr>
        <w:t xml:space="preserve"> +44 </w:t>
      </w:r>
      <w:r>
        <w:rPr>
          <w:i w:val="1"/>
          <w:iCs w:val="1"/>
          <w:sz w:val="24"/>
          <w:szCs w:val="24"/>
          <w:rtl w:val="0"/>
          <w:lang w:val="en-US"/>
        </w:rPr>
        <w:t>7394 977176</w:t>
      </w:r>
    </w:p>
    <w:sectPr>
      <w:headerReference w:type="default" r:id="rId6"/>
      <w:footerReference w:type="default" r:id="rId7"/>
      <w:pgSz w:w="11900" w:h="16840" w:orient="portrait"/>
      <w:pgMar w:top="1134" w:right="1134" w:bottom="0" w:left="1134" w:header="709" w:footer="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